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721590D5" w:rsidR="00F8031C" w:rsidRPr="00DD7113" w:rsidRDefault="00F8031C" w:rsidP="009332D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9332D9">
        <w:rPr>
          <w:rFonts w:cs="B Nazanin" w:hint="cs"/>
          <w:sz w:val="24"/>
          <w:szCs w:val="24"/>
          <w:rtl/>
          <w:lang w:bidi="fa-IR"/>
        </w:rPr>
        <w:t>فناوری اطلاعات در سلامت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DC9C9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C7E42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28F49048" w:rsidR="00F8031C" w:rsidRPr="00DD7113" w:rsidRDefault="00F8031C" w:rsidP="009332D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B3424">
        <w:rPr>
          <w:rFonts w:cs="B Nazanin" w:hint="cs"/>
          <w:sz w:val="24"/>
          <w:szCs w:val="24"/>
          <w:rtl/>
        </w:rPr>
        <w:t xml:space="preserve">انفورماتیک پزشکی/ </w:t>
      </w:r>
      <w:r w:rsidR="009332D9">
        <w:rPr>
          <w:rFonts w:cs="B Nazani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45CE3138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55F9758E" w14:textId="10C27514" w:rsidR="00DB3424" w:rsidRDefault="00DB3424" w:rsidP="009332D9">
      <w:pPr>
        <w:bidi/>
        <w:jc w:val="lowKashida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دانشجویان با </w:t>
      </w:r>
      <w:r w:rsidR="009332D9">
        <w:rPr>
          <w:rFonts w:cs="B Nazanin" w:hint="cs"/>
          <w:rtl/>
          <w:lang w:bidi="fa-IR"/>
        </w:rPr>
        <w:t>فناوری های مختلف در حوزه سلامت</w:t>
      </w:r>
    </w:p>
    <w:p w14:paraId="2A8EAAEC" w14:textId="099D33EF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4510BC5" w14:textId="439EE441" w:rsidR="00DB3424" w:rsidRDefault="009332D9" w:rsidP="009332D9">
      <w:pPr>
        <w:bidi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آشنایی با روش های استفاده از فناوری در سلامت 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24852BB7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DB3424">
        <w:rPr>
          <w:rFonts w:cs="B Nazanin" w:hint="cs"/>
          <w:sz w:val="24"/>
          <w:szCs w:val="24"/>
          <w:rtl/>
        </w:rPr>
        <w:t xml:space="preserve"> بتواند موارد ذیل را تعریف و استفاده کند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40611FBF" w14:textId="77777777" w:rsidR="009332D9" w:rsidRDefault="009332D9" w:rsidP="009332D9">
      <w:pPr>
        <w:bidi/>
        <w:ind w:left="72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تعریف انفورماتیک سلامت </w:t>
      </w:r>
    </w:p>
    <w:p w14:paraId="690BB22F" w14:textId="77777777" w:rsidR="009332D9" w:rsidRDefault="009332D9" w:rsidP="009332D9">
      <w:pPr>
        <w:bidi/>
        <w:ind w:left="72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کاربردهای انفورماتیک </w:t>
      </w:r>
    </w:p>
    <w:p w14:paraId="00BFA013" w14:textId="77777777" w:rsidR="009332D9" w:rsidRDefault="009332D9" w:rsidP="009332D9">
      <w:pPr>
        <w:bidi/>
        <w:ind w:left="720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انواع فناوری های موجود </w:t>
      </w:r>
    </w:p>
    <w:p w14:paraId="140194CA" w14:textId="526CBB10" w:rsidR="00490412" w:rsidRDefault="009332D9" w:rsidP="009332D9">
      <w:pPr>
        <w:bidi/>
        <w:ind w:left="720"/>
        <w:rPr>
          <w:rFonts w:cs="B Nazanin"/>
          <w:sz w:val="24"/>
          <w:szCs w:val="24"/>
          <w:rtl/>
        </w:rPr>
      </w:pPr>
      <w:r>
        <w:rPr>
          <w:rFonts w:cs="B Nazanin" w:hint="cs"/>
          <w:rtl/>
          <w:lang w:bidi="fa-IR"/>
        </w:rPr>
        <w:t>نوآوری در فناوری های سلامت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32BF960" w:rsidR="0085236A" w:rsidRPr="00DD7113" w:rsidRDefault="00DB342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6C2436AF" w:rsidR="002960E8" w:rsidRDefault="00FC2A93" w:rsidP="009B26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B265D">
        <w:rPr>
          <w:rFonts w:cs="B Nazanin" w:hint="cs"/>
          <w:b/>
          <w:bCs/>
          <w:sz w:val="28"/>
          <w:szCs w:val="28"/>
          <w:rtl/>
        </w:rPr>
        <w:t xml:space="preserve">فناوری ارتباطات بهداشتی </w:t>
      </w:r>
    </w:p>
    <w:p w14:paraId="34F88352" w14:textId="457756F0" w:rsidR="002960E8" w:rsidRPr="00DD7113" w:rsidRDefault="002960E8" w:rsidP="009B26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B265D">
        <w:rPr>
          <w:rFonts w:cs="B Nazanin" w:hint="cs"/>
          <w:b/>
          <w:bCs/>
          <w:sz w:val="28"/>
          <w:szCs w:val="28"/>
          <w:rtl/>
        </w:rPr>
        <w:t>دوشنبه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ها 8 تا 10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C8AB393" w14:textId="5EDED2EF" w:rsidR="00490412" w:rsidRDefault="00490412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درس و روش های ارائه آن</w:t>
            </w:r>
            <w:r w:rsidR="009332D9">
              <w:rPr>
                <w:rFonts w:cs="B Nazanin" w:hint="cs"/>
                <w:rtl/>
              </w:rPr>
              <w:t xml:space="preserve">، </w:t>
            </w:r>
            <w:r>
              <w:rPr>
                <w:rFonts w:cs="B Nazanin" w:hint="cs"/>
                <w:rtl/>
              </w:rPr>
              <w:t>چگونگی نمره دهی و آزمون</w:t>
            </w:r>
          </w:p>
          <w:p w14:paraId="3BBA3149" w14:textId="33378B71" w:rsidR="006A0F30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تکالیف دانشجویان </w:t>
            </w:r>
          </w:p>
        </w:tc>
        <w:tc>
          <w:tcPr>
            <w:tcW w:w="1725" w:type="dxa"/>
          </w:tcPr>
          <w:p w14:paraId="1283E368" w14:textId="0DA74748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67EFA593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تعریف انفورماتیک پزشکی و حقوق اطلاعات</w:t>
            </w:r>
          </w:p>
        </w:tc>
        <w:tc>
          <w:tcPr>
            <w:tcW w:w="1725" w:type="dxa"/>
          </w:tcPr>
          <w:p w14:paraId="6ECCF953" w14:textId="05E6F35E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B09B931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کاربردهای انفورماتیک پزشکی و گرایش های آن</w:t>
            </w:r>
          </w:p>
        </w:tc>
        <w:tc>
          <w:tcPr>
            <w:tcW w:w="1725" w:type="dxa"/>
          </w:tcPr>
          <w:p w14:paraId="50A6294B" w14:textId="5E187FCE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0DB98D1E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پزشکی مبتنی بر شواهد</w:t>
            </w:r>
          </w:p>
        </w:tc>
        <w:tc>
          <w:tcPr>
            <w:tcW w:w="1725" w:type="dxa"/>
          </w:tcPr>
          <w:p w14:paraId="1F00A69E" w14:textId="312BD871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746B43F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تصمیم گیری و سیستم های تصمیم یار</w:t>
            </w:r>
          </w:p>
        </w:tc>
        <w:tc>
          <w:tcPr>
            <w:tcW w:w="1725" w:type="dxa"/>
          </w:tcPr>
          <w:p w14:paraId="0EC03EFC" w14:textId="7F989EE6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C59259E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سیستم های خبره و مبتنی بر قواعد</w:t>
            </w:r>
          </w:p>
        </w:tc>
        <w:tc>
          <w:tcPr>
            <w:tcW w:w="1725" w:type="dxa"/>
          </w:tcPr>
          <w:p w14:paraId="3D5F30E3" w14:textId="42084A31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9332D9" w:rsidRPr="00DD7113" w:rsidRDefault="009332D9" w:rsidP="009332D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64296613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استفاده از هوش مصنوعی در پزشکی</w:t>
            </w:r>
          </w:p>
        </w:tc>
        <w:tc>
          <w:tcPr>
            <w:tcW w:w="1725" w:type="dxa"/>
          </w:tcPr>
          <w:p w14:paraId="380611F6" w14:textId="1F3B5CDD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9332D9" w:rsidRPr="00DD7113" w:rsidRDefault="009332D9" w:rsidP="009332D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1393A523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فازی و شبکه عصبی</w:t>
            </w:r>
          </w:p>
        </w:tc>
        <w:tc>
          <w:tcPr>
            <w:tcW w:w="1725" w:type="dxa"/>
          </w:tcPr>
          <w:p w14:paraId="02FD9E2C" w14:textId="1C766B84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A1A8E41" w14:textId="5BEBE002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1476F3E6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C021C"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761E808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سیستم اطلاعات بیمارستان </w:t>
            </w:r>
          </w:p>
        </w:tc>
        <w:tc>
          <w:tcPr>
            <w:tcW w:w="1725" w:type="dxa"/>
          </w:tcPr>
          <w:p w14:paraId="470F8D48" w14:textId="252905DB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29F71EBF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C021C"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F6429E1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زیر سیستم آزمایشگاه</w:t>
            </w:r>
          </w:p>
        </w:tc>
        <w:tc>
          <w:tcPr>
            <w:tcW w:w="1725" w:type="dxa"/>
          </w:tcPr>
          <w:p w14:paraId="706EFB9B" w14:textId="0E35B2B4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63ED8C69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C021C"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351DAAB0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زیر سیستم رادیولوژی </w:t>
            </w:r>
          </w:p>
        </w:tc>
        <w:tc>
          <w:tcPr>
            <w:tcW w:w="1725" w:type="dxa"/>
          </w:tcPr>
          <w:p w14:paraId="504C9B4F" w14:textId="54CA480E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7D2FBB1A" w:rsidR="009332D9" w:rsidRPr="00DD7113" w:rsidRDefault="009332D9" w:rsidP="009332D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C021C">
              <w:rPr>
                <w:rFonts w:cs="B Nazanin" w:hint="cs"/>
                <w:rtl/>
              </w:rPr>
              <w:t>لنگری زاده</w:t>
            </w:r>
          </w:p>
        </w:tc>
      </w:tr>
      <w:tr w:rsidR="009332D9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9332D9" w:rsidRPr="00DD7113" w:rsidRDefault="009332D9" w:rsidP="009332D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384BA565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سیستم آرشیو تصاویر و ا ستاندارد دایکام</w:t>
            </w:r>
          </w:p>
        </w:tc>
        <w:tc>
          <w:tcPr>
            <w:tcW w:w="1725" w:type="dxa"/>
          </w:tcPr>
          <w:p w14:paraId="5D639C14" w14:textId="6EBB18B7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F4590AC" w:rsidR="009332D9" w:rsidRPr="00DD7113" w:rsidRDefault="009332D9" w:rsidP="009332D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3C021C"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56849A98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333CE2E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382BA57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79F282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7D78984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5595D9CD" w14:textId="4617CCE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1677D7C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2EE4FDAC" w14:textId="39D5AF0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4043B97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پرسش و پاسخ</w:t>
            </w:r>
          </w:p>
        </w:tc>
        <w:tc>
          <w:tcPr>
            <w:tcW w:w="1725" w:type="dxa"/>
          </w:tcPr>
          <w:p w14:paraId="559D9C08" w14:textId="563BA86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14B78F01" w14:textId="77777777" w:rsidR="00DB4BB9" w:rsidRDefault="00DB4BB9" w:rsidP="00934E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6FD412B5" w14:textId="77777777" w:rsidR="00DB4BB9" w:rsidRDefault="00DB4BB9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40 درصد </w:t>
      </w:r>
    </w:p>
    <w:p w14:paraId="2B0F7B4F" w14:textId="4555D1BB" w:rsidR="007632EF" w:rsidRDefault="007632EF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DB4BB9">
        <w:rPr>
          <w:rFonts w:cs="B Nazanin" w:hint="cs"/>
          <w:sz w:val="24"/>
          <w:szCs w:val="24"/>
          <w:rtl/>
        </w:rPr>
        <w:t>30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6EE2E2D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F0EA844" w14:textId="77777777" w:rsidR="009332D9" w:rsidRDefault="009332D9" w:rsidP="009332D9">
      <w:pPr>
        <w:pStyle w:val="NormalWeb"/>
        <w:bidi/>
        <w:spacing w:before="0" w:beforeAutospacing="0" w:after="0" w:afterAutospacing="0"/>
        <w:outlineLvl w:val="3"/>
        <w:rPr>
          <w:rFonts w:cs="B Nazanin" w:hint="cs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انفورماتیک زیست پزشکی تالیف ادوارد اچ شورتلیف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bookmarkStart w:id="1" w:name="_GoBack"/>
      <w:bookmarkEnd w:id="1"/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9332D9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9332D9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9332D9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04933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32D9"/>
    <w:rsid w:val="00934E36"/>
    <w:rsid w:val="00961754"/>
    <w:rsid w:val="00984049"/>
    <w:rsid w:val="009961B3"/>
    <w:rsid w:val="009B265D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B3424"/>
    <w:rsid w:val="00DB4BB9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  <w:style w:type="paragraph" w:styleId="NormalWeb">
    <w:name w:val="Normal (Web)"/>
    <w:basedOn w:val="Normal"/>
    <w:uiPriority w:val="99"/>
    <w:rsid w:val="0093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962EF-2989-441B-BE7C-4849BE20A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2023-02-26T09:31:00Z</dcterms:created>
  <dcterms:modified xsi:type="dcterms:W3CDTF">2023-02-26T09:31:00Z</dcterms:modified>
</cp:coreProperties>
</file>